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A1A15" w:rsidR="008442B4" w:rsidP="008442B4" w:rsidRDefault="0068269C" w14:paraId="51524E36" w14:textId="33716C30">
      <w:pPr>
        <w:jc w:val="center"/>
        <w:rPr>
          <w:rFonts w:asciiTheme="minorHAnsi" w:hAnsiTheme="minorHAnsi" w:cstheme="minorHAnsi"/>
          <w:b/>
          <w:bCs/>
          <w:sz w:val="28"/>
          <w:szCs w:val="28"/>
        </w:rPr>
      </w:pPr>
      <w:r w:rsidRPr="000A1A15">
        <w:rPr>
          <w:rFonts w:asciiTheme="minorHAnsi" w:hAnsiTheme="minorHAnsi" w:cstheme="minorHAnsi"/>
          <w:b/>
          <w:bCs/>
          <w:sz w:val="28"/>
          <w:szCs w:val="28"/>
        </w:rPr>
        <w:t>Second Lady’s Summer Reading Challenge</w:t>
      </w:r>
    </w:p>
    <w:p w:rsidRPr="000A1A15" w:rsidR="0068269C" w:rsidP="008442B4" w:rsidRDefault="008442B4" w14:paraId="4E475353" w14:textId="5E0A6F07">
      <w:pPr>
        <w:jc w:val="center"/>
        <w:rPr>
          <w:rFonts w:asciiTheme="minorHAnsi" w:hAnsiTheme="minorHAnsi" w:cstheme="minorHAnsi"/>
          <w:b/>
          <w:bCs/>
          <w:sz w:val="28"/>
          <w:szCs w:val="28"/>
        </w:rPr>
      </w:pPr>
      <w:r w:rsidRPr="000A1A15">
        <w:rPr>
          <w:rFonts w:asciiTheme="minorHAnsi" w:hAnsiTheme="minorHAnsi" w:cstheme="minorHAnsi"/>
          <w:b/>
          <w:bCs/>
          <w:sz w:val="28"/>
          <w:szCs w:val="28"/>
        </w:rPr>
        <w:t>Announcements for Email Newsletter</w:t>
      </w:r>
    </w:p>
    <w:p w:rsidRPr="000A1A15" w:rsidR="0068269C" w:rsidP="0068269C" w:rsidRDefault="0068269C" w14:paraId="4088060C" w14:textId="77777777">
      <w:pPr>
        <w:rPr>
          <w:rFonts w:asciiTheme="minorHAnsi" w:hAnsiTheme="minorHAnsi" w:cstheme="minorHAnsi"/>
          <w:u w:val="single"/>
        </w:rPr>
      </w:pPr>
    </w:p>
    <w:p w:rsidRPr="000A1A15" w:rsidR="0068269C" w:rsidP="0068269C" w:rsidRDefault="0068269C" w14:paraId="0EB5E2B3" w14:textId="215477E3">
      <w:pPr>
        <w:rPr>
          <w:rFonts w:asciiTheme="minorHAnsi" w:hAnsiTheme="minorHAnsi" w:cstheme="minorHAnsi"/>
          <w:u w:val="single"/>
        </w:rPr>
      </w:pPr>
      <w:r w:rsidRPr="000A1A15">
        <w:rPr>
          <w:rFonts w:asciiTheme="minorHAnsi" w:hAnsiTheme="minorHAnsi" w:cstheme="minorHAnsi"/>
          <w:u w:val="single"/>
        </w:rPr>
        <w:t>Standard</w:t>
      </w:r>
    </w:p>
    <w:p w:rsidRPr="0075553B" w:rsidR="002935C1" w:rsidP="0068269C" w:rsidRDefault="0068269C" w14:paraId="62B1ECFC" w14:textId="0BF000FC">
      <w:pPr>
        <w:rPr>
          <w:rFonts w:asciiTheme="minorHAnsi" w:hAnsiTheme="minorHAnsi" w:cstheme="minorHAnsi"/>
          <w:strike/>
        </w:rPr>
      </w:pPr>
      <w:r w:rsidRPr="000A1A15">
        <w:rPr>
          <w:rFonts w:asciiTheme="minorHAnsi" w:hAnsiTheme="minorHAnsi" w:cstheme="minorHAnsi"/>
        </w:rPr>
        <w:t xml:space="preserve">Second Lady Usha Vance invites students in grades K-8 to participate in her Summer Reading Challenge. From June 1 through September 4, students are encouraged to read 12 books and keep their minds active all summer long. Participants will be eligible for prizes and a chance to visit Washington D.C. </w:t>
      </w:r>
      <w:r w:rsidRPr="000A1A15" w:rsidR="002935C1">
        <w:rPr>
          <w:rFonts w:asciiTheme="minorHAnsi" w:hAnsiTheme="minorHAnsi" w:cstheme="minorHAnsi"/>
        </w:rPr>
        <w:t>The challenge aims to foster a lifelong appreciation for reading, build strong literacy skills, and help students head back to school confident and prepared. To sign up and learn more, visit WH.gov/read. We encourage you to champion the young readers in your life and share this opportunity within [NAME: your school, library, or organization].</w:t>
      </w:r>
    </w:p>
    <w:p w:rsidRPr="000A1A15" w:rsidR="0068269C" w:rsidP="0068269C" w:rsidRDefault="0068269C" w14:paraId="48982B94" w14:textId="77777777">
      <w:pPr>
        <w:rPr>
          <w:rFonts w:asciiTheme="minorHAnsi" w:hAnsiTheme="minorHAnsi" w:cstheme="minorHAnsi"/>
        </w:rPr>
      </w:pPr>
    </w:p>
    <w:p w:rsidRPr="000A1A15" w:rsidR="0068269C" w:rsidP="0068269C" w:rsidRDefault="0068269C" w14:paraId="10CCAD80" w14:textId="77777777">
      <w:pPr>
        <w:rPr>
          <w:rFonts w:asciiTheme="minorHAnsi" w:hAnsiTheme="minorHAnsi" w:cstheme="minorHAnsi"/>
          <w:u w:val="single"/>
        </w:rPr>
      </w:pPr>
      <w:r w:rsidRPr="000A1A15">
        <w:rPr>
          <w:rFonts w:asciiTheme="minorHAnsi" w:hAnsiTheme="minorHAnsi" w:cstheme="minorHAnsi"/>
          <w:u w:val="single"/>
        </w:rPr>
        <w:t>Fun</w:t>
      </w:r>
    </w:p>
    <w:p w:rsidRPr="0075553B" w:rsidR="002935C1" w:rsidP="0068269C" w:rsidRDefault="0068269C" w14:paraId="6B69FB58" w14:textId="7B0F98E6">
      <w:pPr>
        <w:rPr>
          <w:rFonts w:asciiTheme="minorHAnsi" w:hAnsiTheme="minorHAnsi" w:cstheme="minorHAnsi"/>
          <w:strike/>
        </w:rPr>
      </w:pPr>
      <w:r w:rsidRPr="000A1A15">
        <w:rPr>
          <w:rFonts w:asciiTheme="minorHAnsi" w:hAnsiTheme="minorHAnsi" w:cstheme="minorHAnsi"/>
        </w:rPr>
        <w:t xml:space="preserve">Second Lady Usha Vance is inviting students in grades K-8 to jump into her Summer Reading Challenge and make this a summer full of stories! From June 1 through September 4, students who read 12 books can earn prizes and a chance to visit Washington D.C. </w:t>
      </w:r>
      <w:r w:rsidRPr="000A1A15" w:rsidR="002935C1">
        <w:rPr>
          <w:rFonts w:asciiTheme="minorHAnsi" w:hAnsiTheme="minorHAnsi" w:cstheme="minorHAnsi"/>
        </w:rPr>
        <w:t>From fiction to history, biographies to mysteries, every book opens the door to something new — and every book counts. Ready to begin? Visit WH.gov/read to sign up and learn more.</w:t>
      </w:r>
      <w:r w:rsidR="0075553B">
        <w:rPr>
          <w:rFonts w:asciiTheme="minorHAnsi" w:hAnsiTheme="minorHAnsi" w:cstheme="minorHAnsi"/>
        </w:rPr>
        <w:t xml:space="preserve"> </w:t>
      </w:r>
      <w:r w:rsidRPr="000A1A15" w:rsidR="002935C1">
        <w:rPr>
          <w:rFonts w:asciiTheme="minorHAnsi" w:hAnsiTheme="minorHAnsi" w:cstheme="minorHAnsi"/>
        </w:rPr>
        <w:t>We encourage you to cheer on the young readers in your life and share this opportunity throughout [NAME: your school, library, or organization].</w:t>
      </w:r>
    </w:p>
    <w:p w:rsidRPr="000A1A15" w:rsidR="0068269C" w:rsidP="0068269C" w:rsidRDefault="0068269C" w14:paraId="1376D984" w14:textId="77777777">
      <w:pPr>
        <w:rPr>
          <w:rFonts w:asciiTheme="minorHAnsi" w:hAnsiTheme="minorHAnsi" w:cstheme="minorHAnsi"/>
        </w:rPr>
      </w:pPr>
    </w:p>
    <w:p w:rsidRPr="000A1A15" w:rsidR="0068269C" w:rsidP="0068269C" w:rsidRDefault="0068269C" w14:paraId="51836748" w14:textId="77777777">
      <w:pPr>
        <w:rPr>
          <w:rFonts w:asciiTheme="minorHAnsi" w:hAnsiTheme="minorHAnsi" w:cstheme="minorHAnsi"/>
          <w:u w:val="single"/>
        </w:rPr>
      </w:pPr>
      <w:r w:rsidRPr="000A1A15">
        <w:rPr>
          <w:rFonts w:asciiTheme="minorHAnsi" w:hAnsiTheme="minorHAnsi" w:cstheme="minorHAnsi"/>
          <w:u w:val="single"/>
        </w:rPr>
        <w:t>A250</w:t>
      </w:r>
    </w:p>
    <w:p w:rsidRPr="000A1A15" w:rsidR="0068269C" w:rsidP="0068269C" w:rsidRDefault="0068269C" w14:paraId="391E1630" w14:textId="07709408">
      <w:pPr>
        <w:rPr>
          <w:rFonts w:asciiTheme="minorHAnsi" w:hAnsiTheme="minorHAnsi" w:cstheme="minorHAnsi"/>
        </w:rPr>
      </w:pPr>
      <w:r w:rsidRPr="59DD10DA" w:rsidR="59DD10DA">
        <w:rPr>
          <w:rFonts w:ascii="Calibri" w:hAnsi="Calibri" w:cs="Calibri" w:asciiTheme="minorAscii" w:hAnsiTheme="minorAscii" w:cstheme="minorAscii"/>
        </w:rPr>
        <w:t>As America celebrates i</w:t>
      </w:r>
      <w:r w:rsidRPr="59DD10DA" w:rsidR="59DD10DA">
        <w:rPr>
          <w:rFonts w:ascii="Calibri" w:hAnsi="Calibri" w:cs="Calibri" w:asciiTheme="minorAscii" w:hAnsiTheme="minorAscii" w:cstheme="minorAscii"/>
        </w:rPr>
        <w:t>ts</w:t>
      </w:r>
      <w:r w:rsidRPr="59DD10DA" w:rsidR="59DD10DA">
        <w:rPr>
          <w:rFonts w:ascii="Calibri" w:hAnsi="Calibri" w:cs="Calibri" w:asciiTheme="minorAscii" w:hAnsiTheme="minorAscii" w:cstheme="minorAscii"/>
        </w:rPr>
        <w:t xml:space="preserve"> 250</w:t>
      </w:r>
      <w:r w:rsidRPr="59DD10DA" w:rsidR="59DD10DA">
        <w:rPr>
          <w:rFonts w:ascii="Calibri" w:hAnsi="Calibri" w:cs="Calibri" w:asciiTheme="minorAscii" w:hAnsiTheme="minorAscii" w:cstheme="minorAscii"/>
          <w:vertAlign w:val="superscript"/>
        </w:rPr>
        <w:t>th</w:t>
      </w:r>
      <w:r w:rsidRPr="59DD10DA" w:rsidR="59DD10DA">
        <w:rPr>
          <w:rFonts w:ascii="Calibri" w:hAnsi="Calibri" w:cs="Calibri" w:asciiTheme="minorAscii" w:hAnsiTheme="minorAscii" w:cstheme="minorAscii"/>
        </w:rPr>
        <w:t xml:space="preserve"> anniversary, Second Lady Usha Vance invites students in grades K-8 to take part in her Summer Reading Challenge and celebrate America through the power of books. From June 1 through September 4, students who read 12 books will be eligible for prizes and a chance to visit the nation’s capital, Washington D.C. This is a special opportunity for young readers to explore stories about our history, our heroes, and dream about the future. We encourage you to spread the word throughout your [school / library / organization]. Learn more and </w:t>
      </w:r>
      <w:r w:rsidRPr="59DD10DA" w:rsidR="59DD10DA">
        <w:rPr>
          <w:rFonts w:ascii="Calibri" w:hAnsi="Calibri" w:cs="Calibri" w:asciiTheme="minorAscii" w:hAnsiTheme="minorAscii" w:cstheme="minorAscii"/>
        </w:rPr>
        <w:t>participate</w:t>
      </w:r>
      <w:r w:rsidRPr="59DD10DA" w:rsidR="59DD10DA">
        <w:rPr>
          <w:rFonts w:ascii="Calibri" w:hAnsi="Calibri" w:cs="Calibri" w:asciiTheme="minorAscii" w:hAnsiTheme="minorAscii" w:cstheme="minorAscii"/>
        </w:rPr>
        <w:t xml:space="preserve"> at WH.gov/read.</w:t>
      </w:r>
    </w:p>
    <w:p w:rsidR="59DD10DA" w:rsidRDefault="59DD10DA" w14:paraId="1B05675A" w14:textId="78FFD9F1">
      <w:r>
        <w:br w:type="page"/>
      </w:r>
    </w:p>
    <w:p w:rsidR="59DD10DA" w:rsidP="59DD10DA" w:rsidRDefault="59DD10DA" w14:noSpellErr="1" w14:paraId="638F4184" w14:textId="728B50BE">
      <w:pPr>
        <w:jc w:val="center"/>
        <w:rPr>
          <w:rFonts w:ascii="Calibri" w:hAnsi="Calibri" w:cs="Calibri" w:asciiTheme="minorAscii" w:hAnsiTheme="minorAscii" w:cstheme="minorAscii"/>
          <w:b w:val="1"/>
          <w:bCs w:val="1"/>
          <w:sz w:val="28"/>
          <w:szCs w:val="28"/>
        </w:rPr>
      </w:pPr>
      <w:r w:rsidRPr="59DD10DA" w:rsidR="59DD10DA">
        <w:rPr>
          <w:rFonts w:ascii="Calibri" w:hAnsi="Calibri" w:cs="Calibri" w:asciiTheme="minorAscii" w:hAnsiTheme="minorAscii" w:cstheme="minorAscii"/>
          <w:b w:val="1"/>
          <w:bCs w:val="1"/>
          <w:sz w:val="28"/>
          <w:szCs w:val="28"/>
        </w:rPr>
        <w:t>Announcements for E</w:t>
      </w:r>
      <w:r w:rsidRPr="59DD10DA" w:rsidR="59DD10DA">
        <w:rPr>
          <w:rFonts w:ascii="Calibri" w:hAnsi="Calibri" w:cs="Calibri" w:asciiTheme="minorAscii" w:hAnsiTheme="minorAscii" w:cstheme="minorAscii"/>
          <w:b w:val="1"/>
          <w:bCs w:val="1"/>
          <w:sz w:val="28"/>
          <w:szCs w:val="28"/>
        </w:rPr>
        <w:t>vents and Conferences</w:t>
      </w:r>
    </w:p>
    <w:p w:rsidR="59DD10DA" w:rsidP="59DD10DA" w:rsidRDefault="59DD10DA" w14:noSpellErr="1" w14:paraId="329D9CB4" w14:textId="060BFE1B">
      <w:pPr>
        <w:pStyle w:val="Normal"/>
        <w:rPr>
          <w:rFonts w:ascii="Calibri" w:hAnsi="Calibri" w:cs="Calibri" w:asciiTheme="minorAscii" w:hAnsiTheme="minorAscii" w:cstheme="minorAscii"/>
        </w:rPr>
      </w:pPr>
    </w:p>
    <w:p w:rsidR="30E4A8D4" w:rsidP="30E4A8D4" w:rsidRDefault="30E4A8D4" w14:noSpellErr="1" w14:paraId="5BC65266" w14:textId="3B05002A">
      <w:pPr>
        <w:jc w:val="center"/>
      </w:pPr>
      <w:r w:rsidRPr="30E4A8D4" w:rsidR="30E4A8D4">
        <w:rPr>
          <w:rFonts w:ascii="Calibri" w:hAnsi="Calibri" w:eastAsia="Calibri" w:cs="Calibri"/>
          <w:b w:val="1"/>
          <w:bCs w:val="1"/>
          <w:noProof w:val="0"/>
          <w:color w:val="212121"/>
          <w:sz w:val="22"/>
          <w:szCs w:val="22"/>
          <w:lang w:val="en-US"/>
        </w:rPr>
        <w:t>📚 Keep Young Minds Growing This Summer: Join the Second Lady’s Summer Reading Challenge</w:t>
      </w:r>
    </w:p>
    <w:p w:rsidR="30E4A8D4" w:rsidP="30E4A8D4" w:rsidRDefault="30E4A8D4" w14:noSpellErr="1" w14:paraId="5DCDA69A" w14:textId="42F6961F">
      <w:pPr>
        <w:pStyle w:val="Normal"/>
        <w:rPr>
          <w:rFonts w:ascii="Calibri" w:hAnsi="Calibri" w:eastAsia="Calibri" w:cs="Calibri"/>
          <w:b w:val="1"/>
          <w:bCs w:val="1"/>
          <w:noProof w:val="0"/>
          <w:color w:val="212121"/>
          <w:sz w:val="22"/>
          <w:szCs w:val="22"/>
          <w:lang w:val="en-US"/>
        </w:rPr>
      </w:pPr>
    </w:p>
    <w:p w:rsidR="30E4A8D4" w:rsidRDefault="30E4A8D4" w14:noSpellErr="1" w14:paraId="34F76E8E" w14:textId="747D9222">
      <w:r w:rsidRPr="30E4A8D4" w:rsidR="30E4A8D4">
        <w:rPr>
          <w:rFonts w:ascii="Calibri" w:hAnsi="Calibri" w:eastAsia="Calibri" w:cs="Calibri"/>
          <w:noProof w:val="0"/>
          <w:color w:val="212121"/>
          <w:sz w:val="22"/>
          <w:szCs w:val="22"/>
          <w:lang w:val="en-US"/>
        </w:rPr>
        <w:t xml:space="preserve">As the school year ends and summer begins, many students face a hidden setback known as </w:t>
      </w:r>
      <w:r w:rsidRPr="30E4A8D4" w:rsidR="30E4A8D4">
        <w:rPr>
          <w:rFonts w:ascii="Calibri" w:hAnsi="Calibri" w:eastAsia="Calibri" w:cs="Calibri"/>
          <w:i w:val="1"/>
          <w:iCs w:val="1"/>
          <w:noProof w:val="0"/>
          <w:color w:val="212121"/>
          <w:sz w:val="22"/>
          <w:szCs w:val="22"/>
          <w:lang w:val="en-US"/>
        </w:rPr>
        <w:t>summer learning loss</w:t>
      </w:r>
      <w:r w:rsidRPr="30E4A8D4" w:rsidR="30E4A8D4">
        <w:rPr>
          <w:rFonts w:ascii="Calibri" w:hAnsi="Calibri" w:eastAsia="Calibri" w:cs="Calibri"/>
          <w:noProof w:val="0"/>
          <w:color w:val="212121"/>
          <w:sz w:val="22"/>
          <w:szCs w:val="22"/>
          <w:lang w:val="en-US"/>
        </w:rPr>
        <w:t xml:space="preserve">. Without regular academic engagement, children can lose up to </w:t>
      </w:r>
      <w:r w:rsidRPr="30E4A8D4" w:rsidR="30E4A8D4">
        <w:rPr>
          <w:rFonts w:ascii="Calibri" w:hAnsi="Calibri" w:eastAsia="Calibri" w:cs="Calibri"/>
          <w:b w:val="1"/>
          <w:bCs w:val="1"/>
          <w:noProof w:val="0"/>
          <w:color w:val="212121"/>
          <w:sz w:val="22"/>
          <w:szCs w:val="22"/>
          <w:lang w:val="en-US"/>
        </w:rPr>
        <w:t>2–3 months of reading progress</w:t>
      </w:r>
      <w:r w:rsidRPr="30E4A8D4" w:rsidR="30E4A8D4">
        <w:rPr>
          <w:rFonts w:ascii="Calibri" w:hAnsi="Calibri" w:eastAsia="Calibri" w:cs="Calibri"/>
          <w:noProof w:val="0"/>
          <w:color w:val="212121"/>
          <w:sz w:val="22"/>
          <w:szCs w:val="22"/>
          <w:lang w:val="en-US"/>
        </w:rPr>
        <w:t xml:space="preserve"> gained during the previous school year. This gap can make it harder for students to keep up when they return to the classroom.</w:t>
      </w:r>
    </w:p>
    <w:p w:rsidR="30E4A8D4" w:rsidP="30E4A8D4" w:rsidRDefault="30E4A8D4" w14:noSpellErr="1" w14:paraId="0791EDB9" w14:textId="1BD441D8">
      <w:pPr>
        <w:pStyle w:val="Normal"/>
        <w:rPr>
          <w:rFonts w:ascii="Calibri" w:hAnsi="Calibri" w:eastAsia="Calibri" w:cs="Calibri"/>
          <w:noProof w:val="0"/>
          <w:color w:val="212121"/>
          <w:sz w:val="22"/>
          <w:szCs w:val="22"/>
          <w:lang w:val="en-US"/>
        </w:rPr>
      </w:pPr>
    </w:p>
    <w:p w:rsidR="30E4A8D4" w:rsidRDefault="30E4A8D4" w14:noSpellErr="1" w14:paraId="4FF001B4" w14:textId="5C82672F">
      <w:r w:rsidRPr="30E4A8D4" w:rsidR="30E4A8D4">
        <w:rPr>
          <w:rFonts w:ascii="Calibri" w:hAnsi="Calibri" w:eastAsia="Calibri" w:cs="Calibri"/>
          <w:noProof w:val="0"/>
          <w:color w:val="212121"/>
          <w:sz w:val="22"/>
          <w:szCs w:val="22"/>
          <w:lang w:val="en-US"/>
        </w:rPr>
        <w:t>Even more concerning, early reading challenges often snowball over time. When children fall behind in literacy, it affects their ability to learn across all subjects—not just reading. Over the long term, low literacy levels are linked to lower graduation rates and reduced readiness for the workforce. Simply put, strong reading skills are essential for lifelong success.</w:t>
      </w:r>
    </w:p>
    <w:p w:rsidR="30E4A8D4" w:rsidP="30E4A8D4" w:rsidRDefault="30E4A8D4" w14:noSpellErr="1" w14:paraId="06FDF90C" w14:textId="6CDB321A">
      <w:pPr>
        <w:pStyle w:val="Normal"/>
        <w:rPr>
          <w:rFonts w:ascii="Calibri" w:hAnsi="Calibri" w:eastAsia="Calibri" w:cs="Calibri"/>
          <w:noProof w:val="0"/>
          <w:color w:val="212121"/>
          <w:sz w:val="22"/>
          <w:szCs w:val="22"/>
          <w:lang w:val="en-US"/>
        </w:rPr>
      </w:pPr>
    </w:p>
    <w:p w:rsidR="30E4A8D4" w:rsidRDefault="30E4A8D4" w14:noSpellErr="1" w14:paraId="2A4EF1CF" w14:textId="55C037E0">
      <w:r w:rsidRPr="30E4A8D4" w:rsidR="30E4A8D4">
        <w:rPr>
          <w:rFonts w:ascii="Calibri" w:hAnsi="Calibri" w:eastAsia="Calibri" w:cs="Calibri"/>
          <w:noProof w:val="0"/>
          <w:color w:val="212121"/>
          <w:sz w:val="22"/>
          <w:szCs w:val="22"/>
          <w:lang w:val="en-US"/>
        </w:rPr>
        <w:t xml:space="preserve">That’s why initiatives like the </w:t>
      </w:r>
      <w:r w:rsidRPr="30E4A8D4" w:rsidR="30E4A8D4">
        <w:rPr>
          <w:rFonts w:ascii="Calibri" w:hAnsi="Calibri" w:eastAsia="Calibri" w:cs="Calibri"/>
          <w:b w:val="1"/>
          <w:bCs w:val="1"/>
          <w:noProof w:val="0"/>
          <w:color w:val="212121"/>
          <w:sz w:val="22"/>
          <w:szCs w:val="22"/>
          <w:lang w:val="en-US"/>
        </w:rPr>
        <w:t>Second Lady’s Summer Reading Challenge (SRC)</w:t>
      </w:r>
      <w:r w:rsidRPr="30E4A8D4" w:rsidR="30E4A8D4">
        <w:rPr>
          <w:rFonts w:ascii="Calibri" w:hAnsi="Calibri" w:eastAsia="Calibri" w:cs="Calibri"/>
          <w:noProof w:val="0"/>
          <w:color w:val="212121"/>
          <w:sz w:val="22"/>
          <w:szCs w:val="22"/>
          <w:lang w:val="en-US"/>
        </w:rPr>
        <w:t xml:space="preserve"> are so important.</w:t>
      </w:r>
    </w:p>
    <w:p w:rsidR="30E4A8D4" w:rsidP="30E4A8D4" w:rsidRDefault="30E4A8D4" w14:noSpellErr="1" w14:paraId="546AA9C4" w14:textId="739EAAA6">
      <w:pPr>
        <w:pStyle w:val="Normal"/>
        <w:rPr>
          <w:rFonts w:ascii="Calibri" w:hAnsi="Calibri" w:eastAsia="Calibri" w:cs="Calibri"/>
          <w:noProof w:val="0"/>
          <w:color w:val="212121"/>
          <w:sz w:val="22"/>
          <w:szCs w:val="22"/>
          <w:lang w:val="en-US"/>
        </w:rPr>
      </w:pPr>
    </w:p>
    <w:p w:rsidR="30E4A8D4" w:rsidRDefault="30E4A8D4" w14:noSpellErr="1" w14:paraId="33B22879" w14:textId="57B435F8">
      <w:r w:rsidRPr="30E4A8D4" w:rsidR="30E4A8D4">
        <w:rPr>
          <w:rFonts w:ascii="Calibri" w:hAnsi="Calibri" w:eastAsia="Calibri" w:cs="Calibri"/>
          <w:noProof w:val="0"/>
          <w:color w:val="212121"/>
          <w:sz w:val="22"/>
          <w:szCs w:val="22"/>
          <w:lang w:val="en-US"/>
        </w:rPr>
        <w:t>This national effort is designed to:</w:t>
      </w:r>
    </w:p>
    <w:p w:rsidR="30E4A8D4" w:rsidP="30E4A8D4" w:rsidRDefault="30E4A8D4" w14:noSpellErr="1" w14:paraId="483EF15C" w14:textId="6F0779E4">
      <w:pPr>
        <w:pStyle w:val="ListParagraph"/>
        <w:numPr>
          <w:ilvl w:val="0"/>
          <w:numId w:val="2"/>
        </w:numPr>
        <w:rPr>
          <w:sz w:val="22"/>
          <w:szCs w:val="22"/>
        </w:rPr>
      </w:pPr>
      <w:r w:rsidRPr="30E4A8D4" w:rsidR="30E4A8D4">
        <w:rPr>
          <w:rFonts w:ascii="Calibri" w:hAnsi="Calibri" w:eastAsia="Calibri" w:cs="Calibri"/>
          <w:noProof w:val="0"/>
          <w:color w:val="212121"/>
          <w:sz w:val="22"/>
          <w:szCs w:val="22"/>
          <w:lang w:val="en-US"/>
        </w:rPr>
        <w:t>Keep kids engaged in reading throughout the summer</w:t>
      </w:r>
    </w:p>
    <w:p w:rsidR="30E4A8D4" w:rsidP="30E4A8D4" w:rsidRDefault="30E4A8D4" w14:noSpellErr="1" w14:paraId="61191474" w14:textId="5E17A19A">
      <w:pPr>
        <w:pStyle w:val="ListParagraph"/>
        <w:numPr>
          <w:ilvl w:val="0"/>
          <w:numId w:val="2"/>
        </w:numPr>
        <w:rPr>
          <w:sz w:val="22"/>
          <w:szCs w:val="22"/>
        </w:rPr>
      </w:pPr>
      <w:r w:rsidRPr="30E4A8D4" w:rsidR="30E4A8D4">
        <w:rPr>
          <w:rFonts w:ascii="Calibri" w:hAnsi="Calibri" w:eastAsia="Calibri" w:cs="Calibri"/>
          <w:noProof w:val="0"/>
          <w:color w:val="212121"/>
          <w:sz w:val="22"/>
          <w:szCs w:val="22"/>
          <w:lang w:val="en-US"/>
        </w:rPr>
        <w:t>Prevent learning loss during months away from school</w:t>
      </w:r>
    </w:p>
    <w:p w:rsidR="30E4A8D4" w:rsidP="30E4A8D4" w:rsidRDefault="30E4A8D4" w14:noSpellErr="1" w14:paraId="0557CF5C" w14:textId="7271FE8B">
      <w:pPr>
        <w:pStyle w:val="ListParagraph"/>
        <w:numPr>
          <w:ilvl w:val="0"/>
          <w:numId w:val="2"/>
        </w:numPr>
        <w:rPr>
          <w:sz w:val="22"/>
          <w:szCs w:val="22"/>
        </w:rPr>
      </w:pPr>
      <w:r w:rsidRPr="30E4A8D4" w:rsidR="30E4A8D4">
        <w:rPr>
          <w:rFonts w:ascii="Calibri" w:hAnsi="Calibri" w:eastAsia="Calibri" w:cs="Calibri"/>
          <w:noProof w:val="0"/>
          <w:color w:val="212121"/>
          <w:sz w:val="22"/>
          <w:szCs w:val="22"/>
          <w:lang w:val="en-US"/>
        </w:rPr>
        <w:t>Build strong literacy foundations early</w:t>
      </w:r>
    </w:p>
    <w:p w:rsidR="30E4A8D4" w:rsidP="30E4A8D4" w:rsidRDefault="30E4A8D4" w14:noSpellErr="1" w14:paraId="6C23BF29" w14:textId="40E16BC5">
      <w:pPr>
        <w:pStyle w:val="ListParagraph"/>
        <w:numPr>
          <w:ilvl w:val="0"/>
          <w:numId w:val="2"/>
        </w:numPr>
        <w:rPr>
          <w:sz w:val="22"/>
          <w:szCs w:val="22"/>
        </w:rPr>
      </w:pPr>
      <w:r w:rsidRPr="30E4A8D4" w:rsidR="30E4A8D4">
        <w:rPr>
          <w:rFonts w:ascii="Calibri" w:hAnsi="Calibri" w:eastAsia="Calibri" w:cs="Calibri"/>
          <w:noProof w:val="0"/>
          <w:color w:val="212121"/>
          <w:sz w:val="22"/>
          <w:szCs w:val="22"/>
          <w:lang w:val="en-US"/>
        </w:rPr>
        <w:t>Inspire a lifelong love of reading</w:t>
      </w:r>
    </w:p>
    <w:p w:rsidR="30E4A8D4" w:rsidP="30E4A8D4" w:rsidRDefault="30E4A8D4" w14:noSpellErr="1" w14:paraId="637E48B1" w14:textId="50367EAD">
      <w:pPr>
        <w:pStyle w:val="Normal"/>
        <w:ind w:left="360"/>
        <w:rPr>
          <w:rFonts w:ascii="Calibri" w:hAnsi="Calibri" w:eastAsia="Calibri" w:cs="Calibri"/>
          <w:noProof w:val="0"/>
          <w:color w:val="212121"/>
          <w:sz w:val="22"/>
          <w:szCs w:val="22"/>
          <w:lang w:val="en-US"/>
        </w:rPr>
      </w:pPr>
    </w:p>
    <w:p w:rsidR="30E4A8D4" w:rsidRDefault="30E4A8D4" w14:noSpellErr="1" w14:paraId="7C7E2494" w14:textId="49119A98">
      <w:r w:rsidRPr="30E4A8D4" w:rsidR="30E4A8D4">
        <w:rPr>
          <w:rFonts w:ascii="Calibri" w:hAnsi="Calibri" w:eastAsia="Calibri" w:cs="Calibri"/>
          <w:noProof w:val="0"/>
          <w:color w:val="212121"/>
          <w:sz w:val="22"/>
          <w:szCs w:val="22"/>
          <w:lang w:val="en-US"/>
        </w:rPr>
        <w:t>By encouraging consistent reading habits, the Summer Reading Challenge helps children stay on track academically while also supporting their overall growth and development.</w:t>
      </w:r>
    </w:p>
    <w:p w:rsidR="30E4A8D4" w:rsidP="30E4A8D4" w:rsidRDefault="30E4A8D4" w14:noSpellErr="1" w14:paraId="2B14B7C9" w14:textId="46721C54">
      <w:pPr>
        <w:pStyle w:val="Normal"/>
        <w:rPr>
          <w:rFonts w:ascii="Calibri" w:hAnsi="Calibri" w:eastAsia="Calibri" w:cs="Calibri"/>
          <w:noProof w:val="0"/>
          <w:color w:val="212121"/>
          <w:sz w:val="22"/>
          <w:szCs w:val="22"/>
          <w:lang w:val="en-US"/>
        </w:rPr>
      </w:pPr>
    </w:p>
    <w:p w:rsidR="30E4A8D4" w:rsidRDefault="30E4A8D4" w14:noSpellErr="1" w14:paraId="5FA48F8B" w14:textId="32621FE4">
      <w:r w:rsidRPr="30E4A8D4" w:rsidR="30E4A8D4">
        <w:rPr>
          <w:rFonts w:ascii="Calibri" w:hAnsi="Calibri" w:eastAsia="Calibri" w:cs="Calibri"/>
          <w:noProof w:val="0"/>
          <w:color w:val="212121"/>
          <w:sz w:val="22"/>
          <w:szCs w:val="22"/>
          <w:lang w:val="en-US"/>
        </w:rPr>
        <w:t xml:space="preserve">📖 </w:t>
      </w:r>
      <w:r w:rsidRPr="30E4A8D4" w:rsidR="30E4A8D4">
        <w:rPr>
          <w:rFonts w:ascii="Calibri" w:hAnsi="Calibri" w:eastAsia="Calibri" w:cs="Calibri"/>
          <w:b w:val="1"/>
          <w:bCs w:val="1"/>
          <w:noProof w:val="0"/>
          <w:color w:val="212121"/>
          <w:sz w:val="22"/>
          <w:szCs w:val="22"/>
          <w:lang w:val="en-US"/>
        </w:rPr>
        <w:t>Families, educators, and communities all play a role.</w:t>
      </w:r>
      <w:r w:rsidRPr="30E4A8D4" w:rsidR="30E4A8D4">
        <w:rPr>
          <w:rFonts w:ascii="Calibri" w:hAnsi="Calibri" w:eastAsia="Calibri" w:cs="Calibri"/>
          <w:noProof w:val="0"/>
          <w:color w:val="212121"/>
          <w:sz w:val="22"/>
          <w:szCs w:val="22"/>
          <w:lang w:val="en-US"/>
        </w:rPr>
        <w:t xml:space="preserve"> Encouraging children to read regularly—even just a little each day—can make a meaningful difference in their confidence, skills, and future opportunities.</w:t>
      </w:r>
    </w:p>
    <w:p w:rsidR="30E4A8D4" w:rsidP="30E4A8D4" w:rsidRDefault="30E4A8D4" w14:noSpellErr="1" w14:paraId="3E48D171" w14:textId="11C4A5E9">
      <w:pPr>
        <w:pStyle w:val="Normal"/>
        <w:rPr>
          <w:rFonts w:ascii="Calibri" w:hAnsi="Calibri" w:eastAsia="Calibri" w:cs="Calibri"/>
          <w:noProof w:val="0"/>
          <w:color w:val="212121"/>
          <w:sz w:val="22"/>
          <w:szCs w:val="22"/>
          <w:lang w:val="en-US"/>
        </w:rPr>
      </w:pPr>
    </w:p>
    <w:p w:rsidR="30E4A8D4" w:rsidRDefault="30E4A8D4" w14:noSpellErr="1" w14:paraId="40BA9CBA" w14:textId="3E6C340F">
      <w:r w:rsidRPr="30E4A8D4" w:rsidR="30E4A8D4">
        <w:rPr>
          <w:rFonts w:ascii="Calibri" w:hAnsi="Calibri" w:eastAsia="Calibri" w:cs="Calibri"/>
          <w:noProof w:val="0"/>
          <w:color w:val="212121"/>
          <w:sz w:val="22"/>
          <w:szCs w:val="22"/>
          <w:lang w:val="en-US"/>
        </w:rPr>
        <w:t xml:space="preserve">To learn more about how to participate and access resources, visit: </w:t>
      </w:r>
      <w:hyperlink r:id="R4bfe9c15fee94e84">
        <w:r w:rsidRPr="30E4A8D4" w:rsidR="30E4A8D4">
          <w:rPr>
            <w:rStyle w:val="Hyperlink"/>
            <w:rFonts w:ascii="Calibri" w:hAnsi="Calibri" w:eastAsia="Calibri" w:cs="Calibri"/>
            <w:b w:val="1"/>
            <w:bCs w:val="1"/>
            <w:noProof w:val="0"/>
            <w:color w:val="212121"/>
            <w:sz w:val="22"/>
            <w:szCs w:val="22"/>
            <w:lang w:val="en-US"/>
          </w:rPr>
          <w:t>wh.gov/read</w:t>
        </w:r>
      </w:hyperlink>
    </w:p>
    <w:p w:rsidR="30E4A8D4" w:rsidP="30E4A8D4" w:rsidRDefault="30E4A8D4" w14:noSpellErr="1" w14:paraId="2F22D1D4" w14:textId="11A6D8E7">
      <w:pPr>
        <w:rPr>
          <w:rFonts w:ascii="Calibri" w:hAnsi="Calibri" w:eastAsia="Calibri" w:cs="Calibri"/>
          <w:noProof w:val="0"/>
          <w:color w:val="212121"/>
          <w:sz w:val="22"/>
          <w:szCs w:val="22"/>
          <w:lang w:val="en-US"/>
        </w:rPr>
      </w:pPr>
    </w:p>
    <w:p w:rsidR="30E4A8D4" w:rsidRDefault="30E4A8D4" w14:noSpellErr="1" w14:paraId="57D04D0A" w14:textId="4E5C7A54">
      <w:r w:rsidRPr="30E4A8D4" w:rsidR="30E4A8D4">
        <w:rPr>
          <w:rFonts w:ascii="Calibri" w:hAnsi="Calibri" w:eastAsia="Calibri" w:cs="Calibri"/>
          <w:noProof w:val="0"/>
          <w:color w:val="212121"/>
          <w:sz w:val="22"/>
          <w:szCs w:val="22"/>
          <w:lang w:val="en-US"/>
        </w:rPr>
        <w:t>Let’s work together to ensure every child keeps learning, growing, and thriving—this summer and beyond.</w:t>
      </w:r>
    </w:p>
    <w:p w:rsidR="30E4A8D4" w:rsidP="30E4A8D4" w:rsidRDefault="30E4A8D4" w14:noSpellErr="1" w14:paraId="220DB979" w14:textId="1E767014">
      <w:pPr>
        <w:pStyle w:val="Normal"/>
        <w:spacing w:after="160" w:line="259" w:lineRule="auto"/>
        <w:rPr>
          <w:rFonts w:ascii="Calibri" w:hAnsi="Calibri" w:eastAsia="Calibri" w:cs="Calibri"/>
          <w:noProof w:val="0"/>
          <w:sz w:val="22"/>
          <w:szCs w:val="22"/>
          <w:lang w:val="en-US"/>
        </w:rPr>
      </w:pPr>
    </w:p>
    <w:p w:rsidRPr="000A1A15" w:rsidR="008442B4" w:rsidRDefault="008442B4" w14:paraId="7CE48136" w14:textId="6624C908">
      <w:pPr>
        <w:spacing w:after="160" w:line="259" w:lineRule="auto"/>
        <w:rPr>
          <w:rFonts w:asciiTheme="minorHAnsi" w:hAnsiTheme="minorHAnsi" w:cstheme="minorHAnsi"/>
        </w:rPr>
      </w:pPr>
      <w:r w:rsidRPr="000A1A15">
        <w:rPr>
          <w:rFonts w:asciiTheme="minorHAnsi" w:hAnsiTheme="minorHAnsi" w:cstheme="minorHAnsi"/>
        </w:rPr>
        <w:br w:type="page"/>
      </w:r>
    </w:p>
    <w:p w:rsidRPr="000A1A15" w:rsidR="0068269C" w:rsidP="008442B4" w:rsidRDefault="008442B4" w14:paraId="2C4113D8" w14:textId="248C3F9F">
      <w:pPr>
        <w:jc w:val="center"/>
        <w:rPr>
          <w:rFonts w:asciiTheme="minorHAnsi" w:hAnsiTheme="minorHAnsi" w:cstheme="minorHAnsi"/>
          <w:b/>
          <w:bCs/>
          <w:sz w:val="28"/>
          <w:szCs w:val="28"/>
        </w:rPr>
      </w:pPr>
      <w:r w:rsidRPr="000A1A15">
        <w:rPr>
          <w:rFonts w:asciiTheme="minorHAnsi" w:hAnsiTheme="minorHAnsi" w:cstheme="minorHAnsi"/>
          <w:b/>
          <w:bCs/>
          <w:sz w:val="28"/>
          <w:szCs w:val="28"/>
        </w:rPr>
        <w:lastRenderedPageBreak/>
        <w:t>Social Media Post</w:t>
      </w:r>
    </w:p>
    <w:p w:rsidRPr="000A1A15" w:rsidR="008743FB" w:rsidP="008442B4" w:rsidRDefault="008743FB" w14:paraId="6AA62D98" w14:textId="0430090C">
      <w:pPr>
        <w:rPr>
          <w:rFonts w:asciiTheme="minorHAnsi" w:hAnsiTheme="minorHAnsi" w:cstheme="minorHAnsi"/>
          <w:b/>
          <w:bCs/>
        </w:rPr>
      </w:pPr>
    </w:p>
    <w:p w:rsidRPr="000A1A15" w:rsidR="00C34FD3" w:rsidP="00C34FD3" w:rsidRDefault="00C34FD3" w14:paraId="17618EA0" w14:textId="3D90A4A9">
      <w:pPr>
        <w:rPr>
          <w:rFonts w:asciiTheme="minorHAnsi" w:hAnsiTheme="minorHAnsi" w:cstheme="minorHAnsi"/>
        </w:rPr>
      </w:pPr>
      <w:r w:rsidRPr="000A1A15">
        <w:rPr>
          <w:rFonts w:asciiTheme="minorHAnsi" w:hAnsiTheme="minorHAnsi" w:cstheme="minorHAnsi"/>
        </w:rPr>
        <w:t>This summer, Second Lady</w:t>
      </w:r>
      <w:r w:rsidRPr="000A1A15" w:rsidR="002935C1">
        <w:rPr>
          <w:rFonts w:asciiTheme="minorHAnsi" w:hAnsiTheme="minorHAnsi" w:cstheme="minorHAnsi"/>
        </w:rPr>
        <w:t xml:space="preserve"> Usha Vance</w:t>
      </w:r>
      <w:r w:rsidRPr="000A1A15">
        <w:rPr>
          <w:rFonts w:asciiTheme="minorHAnsi" w:hAnsiTheme="minorHAnsi" w:cstheme="minorHAnsi"/>
        </w:rPr>
        <w:t xml:space="preserve"> is inviting students in grades K–8 to take on the Summer Reading Challenge!</w:t>
      </w:r>
      <w:r w:rsidRPr="000A1A15" w:rsidR="002935C1">
        <w:rPr>
          <w:rFonts w:asciiTheme="minorHAnsi" w:hAnsiTheme="minorHAnsi" w:cstheme="minorHAnsi"/>
        </w:rPr>
        <w:t xml:space="preserve"> </w:t>
      </w:r>
      <w:r w:rsidRPr="000A1A15" w:rsidR="002935C1">
        <w:rPr>
          <w:rFonts w:ascii="Segoe UI Emoji" w:hAnsi="Segoe UI Emoji" w:cs="Segoe UI Emoji"/>
        </w:rPr>
        <w:t>🌞📖</w:t>
      </w:r>
    </w:p>
    <w:p w:rsidRPr="000A1A15" w:rsidR="00C34FD3" w:rsidP="00C34FD3" w:rsidRDefault="00C34FD3" w14:paraId="14A949BF" w14:textId="77777777">
      <w:pPr>
        <w:rPr>
          <w:rFonts w:asciiTheme="minorHAnsi" w:hAnsiTheme="minorHAnsi" w:cstheme="minorHAnsi"/>
        </w:rPr>
      </w:pPr>
    </w:p>
    <w:p w:rsidRPr="000A1A15" w:rsidR="00C34FD3" w:rsidP="00C34FD3" w:rsidRDefault="00C34FD3" w14:paraId="78AB8E3B" w14:textId="17EA6767">
      <w:pPr>
        <w:rPr>
          <w:rFonts w:asciiTheme="minorHAnsi" w:hAnsiTheme="minorHAnsi" w:cstheme="minorHAnsi"/>
        </w:rPr>
      </w:pPr>
      <w:r w:rsidRPr="000A1A15">
        <w:rPr>
          <w:rFonts w:asciiTheme="minorHAnsi" w:hAnsiTheme="minorHAnsi" w:cstheme="minorHAnsi"/>
        </w:rPr>
        <w:t xml:space="preserve">From June 1 through September 4, students who read 12 books will be eligible for prizes and a chance to visit Washington, DC. </w:t>
      </w:r>
      <w:r w:rsidRPr="000A1A15" w:rsidR="002935C1">
        <w:rPr>
          <w:rFonts w:asciiTheme="minorHAnsi" w:hAnsiTheme="minorHAnsi" w:cstheme="minorHAnsi"/>
        </w:rPr>
        <w:t>It’s an engaging way to keep young minds sharp, strengthen reading skills, and make the most of a summer filled with great books.</w:t>
      </w:r>
    </w:p>
    <w:p w:rsidRPr="000A1A15" w:rsidR="008743FB" w:rsidP="008442B4" w:rsidRDefault="008743FB" w14:paraId="41D7C942" w14:textId="6EAF8B74">
      <w:pPr>
        <w:rPr>
          <w:rFonts w:asciiTheme="minorHAnsi" w:hAnsiTheme="minorHAnsi" w:cstheme="minorHAnsi"/>
        </w:rPr>
      </w:pPr>
    </w:p>
    <w:p w:rsidRPr="000A1A15" w:rsidR="008442B4" w:rsidP="008442B4" w:rsidRDefault="008442B4" w14:paraId="62147670" w14:textId="77777777">
      <w:pPr>
        <w:rPr>
          <w:rFonts w:asciiTheme="minorHAnsi" w:hAnsiTheme="minorHAnsi" w:cstheme="minorHAnsi"/>
        </w:rPr>
      </w:pPr>
      <w:r w:rsidRPr="000A1A15">
        <w:rPr>
          <w:rFonts w:ascii="Segoe UI Emoji" w:hAnsi="Segoe UI Emoji" w:cs="Segoe UI Emoji"/>
        </w:rPr>
        <w:t>✅</w:t>
      </w:r>
      <w:r w:rsidRPr="000A1A15">
        <w:rPr>
          <w:rFonts w:asciiTheme="minorHAnsi" w:hAnsiTheme="minorHAnsi" w:cstheme="minorHAnsi"/>
        </w:rPr>
        <w:t xml:space="preserve"> To join the challenge:</w:t>
      </w:r>
    </w:p>
    <w:p w:rsidRPr="000A1A15" w:rsidR="008442B4" w:rsidP="008442B4" w:rsidRDefault="006A0C20" w14:paraId="46109D73" w14:textId="60FB8756">
      <w:pPr>
        <w:numPr>
          <w:ilvl w:val="0"/>
          <w:numId w:val="1"/>
        </w:numPr>
        <w:spacing w:after="160" w:line="276" w:lineRule="auto"/>
        <w:rPr>
          <w:rFonts w:asciiTheme="minorHAnsi" w:hAnsiTheme="minorHAnsi" w:cstheme="minorHAnsi"/>
        </w:rPr>
      </w:pPr>
      <w:r w:rsidRPr="000A1A15">
        <w:rPr>
          <w:rFonts w:asciiTheme="minorHAnsi" w:hAnsiTheme="minorHAnsi" w:cstheme="minorHAnsi"/>
        </w:rPr>
        <w:t xml:space="preserve">Visit WH.gov/read </w:t>
      </w:r>
    </w:p>
    <w:p w:rsidRPr="000A1A15" w:rsidR="008442B4" w:rsidP="008442B4" w:rsidRDefault="008442B4" w14:paraId="06751ACD" w14:textId="16D9DA9B">
      <w:pPr>
        <w:numPr>
          <w:ilvl w:val="0"/>
          <w:numId w:val="1"/>
        </w:numPr>
        <w:spacing w:after="160" w:line="276" w:lineRule="auto"/>
        <w:rPr>
          <w:rFonts w:asciiTheme="minorHAnsi" w:hAnsiTheme="minorHAnsi" w:cstheme="minorHAnsi"/>
        </w:rPr>
      </w:pPr>
      <w:r w:rsidRPr="000A1A15">
        <w:rPr>
          <w:rFonts w:asciiTheme="minorHAnsi" w:hAnsiTheme="minorHAnsi" w:cstheme="minorHAnsi"/>
        </w:rPr>
        <w:t xml:space="preserve">Read 12 books by September </w:t>
      </w:r>
      <w:r w:rsidRPr="000A1A15" w:rsidR="006A0C20">
        <w:rPr>
          <w:rFonts w:asciiTheme="minorHAnsi" w:hAnsiTheme="minorHAnsi" w:cstheme="minorHAnsi"/>
        </w:rPr>
        <w:t>4</w:t>
      </w:r>
      <w:r w:rsidRPr="000A1A15" w:rsidR="00576BEE">
        <w:rPr>
          <w:rFonts w:asciiTheme="minorHAnsi" w:hAnsiTheme="minorHAnsi" w:cstheme="minorHAnsi"/>
        </w:rPr>
        <w:t>th</w:t>
      </w:r>
    </w:p>
    <w:p w:rsidRPr="000A1A15" w:rsidR="0068269C" w:rsidP="0068269C" w:rsidRDefault="006A0C20" w14:paraId="122B6D64" w14:textId="4F81C5A2">
      <w:pPr>
        <w:numPr>
          <w:ilvl w:val="0"/>
          <w:numId w:val="1"/>
        </w:numPr>
        <w:spacing w:after="160" w:line="276" w:lineRule="auto"/>
        <w:rPr>
          <w:rFonts w:asciiTheme="minorHAnsi" w:hAnsiTheme="minorHAnsi" w:cstheme="minorHAnsi"/>
        </w:rPr>
      </w:pPr>
      <w:r w:rsidRPr="000A1A15">
        <w:rPr>
          <w:rFonts w:asciiTheme="minorHAnsi" w:hAnsiTheme="minorHAnsi" w:cstheme="minorHAnsi"/>
        </w:rPr>
        <w:t>Submit</w:t>
      </w:r>
      <w:r w:rsidRPr="000A1A15" w:rsidR="008442B4">
        <w:rPr>
          <w:rFonts w:asciiTheme="minorHAnsi" w:hAnsiTheme="minorHAnsi" w:cstheme="minorHAnsi"/>
        </w:rPr>
        <w:t xml:space="preserve"> your completed tracker </w:t>
      </w:r>
      <w:r w:rsidRPr="000A1A15">
        <w:rPr>
          <w:rFonts w:asciiTheme="minorHAnsi" w:hAnsiTheme="minorHAnsi" w:cstheme="minorHAnsi"/>
        </w:rPr>
        <w:t>online</w:t>
      </w:r>
    </w:p>
    <w:p w:rsidRPr="000A1A15" w:rsidR="0068269C" w:rsidP="0068269C" w:rsidRDefault="003E3097" w14:paraId="44E6CE0D" w14:textId="25C6A636">
      <w:pPr>
        <w:rPr>
          <w:rFonts w:asciiTheme="minorHAnsi" w:hAnsiTheme="minorHAnsi" w:cstheme="minorHAnsi"/>
        </w:rPr>
      </w:pPr>
      <w:r w:rsidRPr="000A1A15">
        <w:rPr>
          <w:rFonts w:asciiTheme="minorHAnsi" w:hAnsiTheme="minorHAnsi" w:cstheme="minorHAnsi"/>
        </w:rPr>
        <w:t>Spread the word and help support young readers in your community</w:t>
      </w:r>
      <w:r w:rsidRPr="000A1A15" w:rsidR="005B353D">
        <w:rPr>
          <w:rFonts w:asciiTheme="minorHAnsi" w:hAnsiTheme="minorHAnsi" w:cstheme="minorHAnsi"/>
        </w:rPr>
        <w:t>!</w:t>
      </w:r>
    </w:p>
    <w:p w:rsidR="0068269C" w:rsidP="0068269C" w:rsidRDefault="0068269C" w14:paraId="51ED4D6F" w14:textId="77777777"/>
    <w:p w:rsidR="00C730EB" w:rsidRDefault="00C730EB" w14:paraId="68AB52CF" w14:textId="77777777"/>
    <w:sectPr w:rsidR="00C730E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392C12C6"/>
    <w:multiLevelType w:val="multilevel"/>
    <w:tmpl w:val="EFA2CC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2">
    <w:abstractNumId w:val="1"/>
  </w: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69C"/>
    <w:rsid w:val="00035C3E"/>
    <w:rsid w:val="000A1A15"/>
    <w:rsid w:val="001D4442"/>
    <w:rsid w:val="00234E7F"/>
    <w:rsid w:val="002935C1"/>
    <w:rsid w:val="003E3097"/>
    <w:rsid w:val="00521EAC"/>
    <w:rsid w:val="0052591A"/>
    <w:rsid w:val="00576BEE"/>
    <w:rsid w:val="005B353D"/>
    <w:rsid w:val="0068269C"/>
    <w:rsid w:val="006A0C20"/>
    <w:rsid w:val="007462A0"/>
    <w:rsid w:val="0075553B"/>
    <w:rsid w:val="008442B4"/>
    <w:rsid w:val="008743FB"/>
    <w:rsid w:val="00C34FD3"/>
    <w:rsid w:val="00C730EB"/>
    <w:rsid w:val="00E642A5"/>
    <w:rsid w:val="00F66709"/>
    <w:rsid w:val="30E4A8D4"/>
    <w:rsid w:val="59DD1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CC25"/>
  <w15:chartTrackingRefBased/>
  <w15:docId w15:val="{D46AF292-8F50-4F54-A643-C9594AB5C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269C"/>
    <w:pPr>
      <w:spacing w:after="0" w:line="240" w:lineRule="auto"/>
    </w:pPr>
    <w:rPr>
      <w:rFonts w:ascii="Calibri" w:hAnsi="Calibri" w:cs="Calibr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68269C"/>
    <w:pPr>
      <w:spacing w:before="100" w:beforeAutospacing="1" w:after="100" w:afterAutospacing="1"/>
    </w:pPr>
    <w:rPr>
      <w:rFonts w:ascii="Times New Roman" w:hAnsi="Times New Roman" w:eastAsia="Times New Roman" w:cs="Times New Roman"/>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2914">
      <w:bodyDiv w:val="1"/>
      <w:marLeft w:val="0"/>
      <w:marRight w:val="0"/>
      <w:marTop w:val="0"/>
      <w:marBottom w:val="0"/>
      <w:divBdr>
        <w:top w:val="none" w:sz="0" w:space="0" w:color="auto"/>
        <w:left w:val="none" w:sz="0" w:space="0" w:color="auto"/>
        <w:bottom w:val="none" w:sz="0" w:space="0" w:color="auto"/>
        <w:right w:val="none" w:sz="0" w:space="0" w:color="auto"/>
      </w:divBdr>
    </w:div>
    <w:div w:id="503125805">
      <w:bodyDiv w:val="1"/>
      <w:marLeft w:val="0"/>
      <w:marRight w:val="0"/>
      <w:marTop w:val="0"/>
      <w:marBottom w:val="0"/>
      <w:divBdr>
        <w:top w:val="none" w:sz="0" w:space="0" w:color="auto"/>
        <w:left w:val="none" w:sz="0" w:space="0" w:color="auto"/>
        <w:bottom w:val="none" w:sz="0" w:space="0" w:color="auto"/>
        <w:right w:val="none" w:sz="0" w:space="0" w:color="auto"/>
      </w:divBdr>
    </w:div>
    <w:div w:id="681590324">
      <w:bodyDiv w:val="1"/>
      <w:marLeft w:val="0"/>
      <w:marRight w:val="0"/>
      <w:marTop w:val="0"/>
      <w:marBottom w:val="0"/>
      <w:divBdr>
        <w:top w:val="none" w:sz="0" w:space="0" w:color="auto"/>
        <w:left w:val="none" w:sz="0" w:space="0" w:color="auto"/>
        <w:bottom w:val="none" w:sz="0" w:space="0" w:color="auto"/>
        <w:right w:val="none" w:sz="0" w:space="0" w:color="auto"/>
      </w:divBdr>
    </w:div>
    <w:div w:id="1038048988">
      <w:bodyDiv w:val="1"/>
      <w:marLeft w:val="0"/>
      <w:marRight w:val="0"/>
      <w:marTop w:val="0"/>
      <w:marBottom w:val="0"/>
      <w:divBdr>
        <w:top w:val="none" w:sz="0" w:space="0" w:color="auto"/>
        <w:left w:val="none" w:sz="0" w:space="0" w:color="auto"/>
        <w:bottom w:val="none" w:sz="0" w:space="0" w:color="auto"/>
        <w:right w:val="none" w:sz="0" w:space="0" w:color="auto"/>
      </w:divBdr>
    </w:div>
    <w:div w:id="1367831478">
      <w:bodyDiv w:val="1"/>
      <w:marLeft w:val="0"/>
      <w:marRight w:val="0"/>
      <w:marTop w:val="0"/>
      <w:marBottom w:val="0"/>
      <w:divBdr>
        <w:top w:val="none" w:sz="0" w:space="0" w:color="auto"/>
        <w:left w:val="none" w:sz="0" w:space="0" w:color="auto"/>
        <w:bottom w:val="none" w:sz="0" w:space="0" w:color="auto"/>
        <w:right w:val="none" w:sz="0" w:space="0" w:color="auto"/>
      </w:divBdr>
      <w:divsChild>
        <w:div w:id="171838503">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hyperlink" Target="http://wh.gov/read" TargetMode="External" Id="R4bfe9c15fee94e8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3A6D9BA8F65C42B3428076EE29D81C" ma:contentTypeVersion="3" ma:contentTypeDescription="Create a new document." ma:contentTypeScope="" ma:versionID="d3b1ce7b57460ea97b498993f4eee2d4">
  <xsd:schema xmlns:xsd="http://www.w3.org/2001/XMLSchema" xmlns:xs="http://www.w3.org/2001/XMLSchema" xmlns:p="http://schemas.microsoft.com/office/2006/metadata/properties" xmlns:ns2="272add42-d339-4d5f-8d58-041262bb946b" targetNamespace="http://schemas.microsoft.com/office/2006/metadata/properties" ma:root="true" ma:fieldsID="2d57db5a357761ee7ba9612bc46e95d3" ns2:_="">
    <xsd:import namespace="272add42-d339-4d5f-8d58-041262bb946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dd42-d339-4d5f-8d58-041262bb946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F031C-1007-4003-A12C-8D0A37C990C3}"/>
</file>

<file path=customXml/itemProps2.xml><?xml version="1.0" encoding="utf-8"?>
<ds:datastoreItem xmlns:ds="http://schemas.openxmlformats.org/officeDocument/2006/customXml" ds:itemID="{FCD763E5-3482-4CD1-B1E7-F657B4365688}"/>
</file>

<file path=customXml/itemProps3.xml><?xml version="1.0" encoding="utf-8"?>
<ds:datastoreItem xmlns:ds="http://schemas.openxmlformats.org/officeDocument/2006/customXml" ds:itemID="{B5E49472-6DE5-421C-8603-65BFC95DEC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Swegle, David M. EOP/OVP</dc:creator>
  <keywords/>
  <dc:description/>
  <lastModifiedBy>Reeves, Nicole E. EOP/OVP</lastModifiedBy>
  <revision>5</revision>
  <dcterms:created xsi:type="dcterms:W3CDTF">2026-03-05T16:26:00.0000000Z</dcterms:created>
  <dcterms:modified xsi:type="dcterms:W3CDTF">2026-04-07T15:17:48.1839605Z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0x0101005C3A6D9BA8F65C42B3428076EE29D81C</vt:lpwstr>
  </property>
</Properties>
</file>